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DBC8E" w14:textId="77777777" w:rsidR="004844C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STONEGATE ARTS AND EDUCATION CENTER PRESENTS </w:t>
      </w:r>
    </w:p>
    <w:p w14:paraId="2BB678CF" w14:textId="77777777" w:rsidR="00B134CF" w:rsidRDefault="00B134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14:paraId="09DE3B62" w14:textId="77777777" w:rsidR="00B134CF" w:rsidRDefault="00B134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14:paraId="022E3808" w14:textId="77777777" w:rsidR="00B134CF" w:rsidRPr="00B134CF" w:rsidRDefault="00000000" w:rsidP="00B134CF">
      <w:pPr>
        <w:pStyle w:val="NoSpacing"/>
        <w:rPr>
          <w:color w:val="FF0000"/>
          <w:sz w:val="52"/>
          <w:szCs w:val="52"/>
        </w:rPr>
      </w:pPr>
      <w:r w:rsidRPr="00B134CF">
        <w:rPr>
          <w:color w:val="FF0000"/>
          <w:sz w:val="52"/>
          <w:szCs w:val="52"/>
        </w:rPr>
        <w:t>THE LIMESTONE LEGACY MYSTERY</w:t>
      </w:r>
    </w:p>
    <w:p w14:paraId="1BBA751E" w14:textId="1ADD8808" w:rsidR="00B134CF" w:rsidRPr="00B134CF" w:rsidRDefault="00B134CF" w:rsidP="00B134CF">
      <w:pPr>
        <w:pStyle w:val="NoSpacing"/>
        <w:jc w:val="center"/>
        <w:rPr>
          <w:sz w:val="36"/>
          <w:szCs w:val="36"/>
        </w:rPr>
      </w:pPr>
      <w:r w:rsidRPr="00B134CF">
        <w:rPr>
          <w:sz w:val="36"/>
          <w:szCs w:val="36"/>
        </w:rPr>
        <w:t>By Joe Voris and Becky Muncy</w:t>
      </w:r>
    </w:p>
    <w:p w14:paraId="558747E3" w14:textId="1FC275CF" w:rsidR="004844C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403" w:lineRule="auto"/>
        <w:jc w:val="center"/>
        <w:rPr>
          <w:rFonts w:ascii="Comic Sans MS" w:eastAsia="Comic Sans MS" w:hAnsi="Comic Sans MS" w:cs="Comic Sans MS"/>
          <w:color w:val="FF0000"/>
          <w:sz w:val="52"/>
          <w:szCs w:val="52"/>
        </w:rPr>
      </w:pPr>
      <w:r>
        <w:rPr>
          <w:rFonts w:ascii="Comic Sans MS" w:eastAsia="Comic Sans MS" w:hAnsi="Comic Sans MS" w:cs="Comic Sans MS"/>
          <w:color w:val="FF0000"/>
          <w:sz w:val="52"/>
          <w:szCs w:val="52"/>
        </w:rPr>
        <w:t xml:space="preserve"> </w:t>
      </w:r>
      <w:r>
        <w:rPr>
          <w:rFonts w:ascii="Comic Sans MS" w:eastAsia="Comic Sans MS" w:hAnsi="Comic Sans MS" w:cs="Comic Sans MS"/>
          <w:noProof/>
          <w:color w:val="FF0000"/>
          <w:sz w:val="52"/>
          <w:szCs w:val="52"/>
        </w:rPr>
        <w:drawing>
          <wp:inline distT="19050" distB="19050" distL="19050" distR="19050" wp14:anchorId="7FE593B2" wp14:editId="2C3C8BA3">
            <wp:extent cx="2682240" cy="2065020"/>
            <wp:effectExtent l="0" t="0" r="381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2065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DDA110" w14:textId="77777777" w:rsidR="004844C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5"/>
        <w:jc w:val="right"/>
        <w:rPr>
          <w:rFonts w:ascii="Comic Sans MS" w:eastAsia="Comic Sans MS" w:hAnsi="Comic Sans MS" w:cs="Comic Sans MS"/>
          <w:color w:val="000000"/>
          <w:sz w:val="38"/>
          <w:szCs w:val="38"/>
        </w:rPr>
      </w:pPr>
      <w:r>
        <w:rPr>
          <w:rFonts w:ascii="Comic Sans MS" w:eastAsia="Comic Sans MS" w:hAnsi="Comic Sans MS" w:cs="Comic Sans MS"/>
          <w:color w:val="000000"/>
          <w:sz w:val="38"/>
          <w:szCs w:val="38"/>
        </w:rPr>
        <w:t xml:space="preserve">Discover Lawrence County’s Limestone Heritage! </w:t>
      </w:r>
    </w:p>
    <w:p w14:paraId="6E78B53B" w14:textId="77777777" w:rsidR="004844C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9" w:line="275" w:lineRule="auto"/>
        <w:ind w:left="1000" w:right="708"/>
        <w:jc w:val="center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Featuring an original </w:t>
      </w:r>
      <w:proofErr w:type="gram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30 minute</w:t>
      </w:r>
      <w:proofErr w:type="gram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musical at 10, 11, and Noon and Arts and crafts for kids! </w:t>
      </w:r>
    </w:p>
    <w:p w14:paraId="27CD9125" w14:textId="77777777" w:rsidR="004844C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right="1860"/>
        <w:jc w:val="right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Plus, visit the Land of Limestone Exhibit! </w:t>
      </w:r>
    </w:p>
    <w:p w14:paraId="144603E6" w14:textId="77777777" w:rsidR="004844C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right="1556"/>
        <w:jc w:val="right"/>
        <w:rPr>
          <w:rFonts w:ascii="Comic Sans MS" w:eastAsia="Comic Sans MS" w:hAnsi="Comic Sans MS" w:cs="Comic Sans MS"/>
          <w:color w:val="FF0000"/>
          <w:sz w:val="48"/>
          <w:szCs w:val="48"/>
        </w:rPr>
      </w:pPr>
      <w:r w:rsidRPr="00B134CF">
        <w:rPr>
          <w:rFonts w:ascii="Comic Sans MS" w:eastAsia="Comic Sans MS" w:hAnsi="Comic Sans MS" w:cs="Comic Sans MS"/>
          <w:color w:val="FF0000"/>
          <w:sz w:val="48"/>
          <w:szCs w:val="48"/>
        </w:rPr>
        <w:t xml:space="preserve">EVERYTHING’S FREE! </w:t>
      </w:r>
    </w:p>
    <w:p w14:paraId="2FB5E800" w14:textId="77777777" w:rsidR="00B134CF" w:rsidRPr="00B134CF" w:rsidRDefault="00B134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right="1556"/>
        <w:jc w:val="right"/>
        <w:rPr>
          <w:rFonts w:ascii="Comic Sans MS" w:eastAsia="Comic Sans MS" w:hAnsi="Comic Sans MS" w:cs="Comic Sans MS"/>
          <w:color w:val="FF0000"/>
          <w:sz w:val="48"/>
          <w:szCs w:val="48"/>
        </w:rPr>
      </w:pPr>
    </w:p>
    <w:p w14:paraId="2F28C3EE" w14:textId="49F15D9F" w:rsidR="00B134CF" w:rsidRPr="00B134CF" w:rsidRDefault="00000000" w:rsidP="00B134CF">
      <w:pPr>
        <w:pStyle w:val="NoSpacing"/>
        <w:jc w:val="center"/>
        <w:rPr>
          <w:color w:val="FF0000"/>
          <w:sz w:val="44"/>
          <w:szCs w:val="44"/>
        </w:rPr>
      </w:pPr>
      <w:proofErr w:type="gramStart"/>
      <w:r w:rsidRPr="00B134CF">
        <w:rPr>
          <w:color w:val="FF0000"/>
          <w:sz w:val="44"/>
          <w:szCs w:val="44"/>
        </w:rPr>
        <w:t>SATURDAY,APRIL</w:t>
      </w:r>
      <w:proofErr w:type="gramEnd"/>
      <w:r w:rsidRPr="00B134CF">
        <w:rPr>
          <w:color w:val="FF0000"/>
          <w:sz w:val="44"/>
          <w:szCs w:val="44"/>
        </w:rPr>
        <w:t xml:space="preserve"> 27, 2024</w:t>
      </w:r>
    </w:p>
    <w:p w14:paraId="5D103EA8" w14:textId="4BA186A3" w:rsidR="004844C1" w:rsidRDefault="00000000" w:rsidP="00B134CF">
      <w:pPr>
        <w:pStyle w:val="NoSpacing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9:30 am - 12:30 pm</w:t>
      </w:r>
    </w:p>
    <w:p w14:paraId="5340A466" w14:textId="0EB6E7F2" w:rsidR="004844C1" w:rsidRDefault="00000000" w:rsidP="00B134CF">
      <w:pPr>
        <w:pStyle w:val="NoSpacing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STONEGATE ARTS AND EDUCATION CENTER</w:t>
      </w:r>
    </w:p>
    <w:p w14:paraId="71EFB013" w14:textId="77777777" w:rsidR="004844C1" w:rsidRDefault="00000000" w:rsidP="00B134CF">
      <w:pPr>
        <w:pStyle w:val="NoSpacing"/>
        <w:jc w:val="center"/>
        <w:rPr>
          <w:color w:val="000000"/>
          <w:sz w:val="30"/>
          <w:szCs w:val="30"/>
        </w:rPr>
        <w:sectPr w:rsidR="004844C1" w:rsidSect="00247CAD">
          <w:pgSz w:w="12240" w:h="15840"/>
          <w:pgMar w:top="567" w:right="1575" w:bottom="147" w:left="1352" w:header="0" w:footer="720" w:gutter="0"/>
          <w:pgNumType w:start="1"/>
          <w:cols w:space="720"/>
        </w:sectPr>
      </w:pPr>
      <w:r>
        <w:rPr>
          <w:color w:val="000000"/>
          <w:sz w:val="30"/>
          <w:szCs w:val="30"/>
        </w:rPr>
        <w:t xml:space="preserve">Downtown Bedford </w:t>
      </w:r>
    </w:p>
    <w:p w14:paraId="1342ACA3" w14:textId="77777777" w:rsidR="004844C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58" w:line="199" w:lineRule="auto"/>
        <w:rPr>
          <w:color w:val="595959"/>
          <w:sz w:val="36"/>
          <w:szCs w:val="36"/>
        </w:rPr>
      </w:pPr>
      <w:r>
        <w:rPr>
          <w:color w:val="595959"/>
          <w:sz w:val="36"/>
          <w:szCs w:val="36"/>
        </w:rPr>
        <w:t>Presented through a grant from</w:t>
      </w:r>
      <w:r>
        <w:rPr>
          <w:noProof/>
          <w:color w:val="595959"/>
          <w:sz w:val="36"/>
          <w:szCs w:val="36"/>
        </w:rPr>
        <w:drawing>
          <wp:inline distT="19050" distB="19050" distL="19050" distR="19050" wp14:anchorId="71D89E1D" wp14:editId="1E36BA78">
            <wp:extent cx="2889147" cy="140670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9147" cy="14067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4844C1">
      <w:type w:val="continuous"/>
      <w:pgSz w:w="12240" w:h="15840"/>
      <w:pgMar w:top="567" w:right="1440" w:bottom="147" w:left="1440" w:header="0" w:footer="720" w:gutter="0"/>
      <w:cols w:space="720" w:equalWidth="0">
        <w:col w:w="936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4C1"/>
    <w:rsid w:val="00247CAD"/>
    <w:rsid w:val="004844C1"/>
    <w:rsid w:val="00B1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89583"/>
  <w15:docId w15:val="{043F05AF-50EC-4E97-A892-1F881813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B134CF"/>
    <w:pPr>
      <w:spacing w:line="240" w:lineRule="auto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134CF"/>
  </w:style>
  <w:style w:type="character" w:customStyle="1" w:styleId="DateChar">
    <w:name w:val="Date Char"/>
    <w:basedOn w:val="DefaultParagraphFont"/>
    <w:link w:val="Date"/>
    <w:uiPriority w:val="99"/>
    <w:semiHidden/>
    <w:rsid w:val="00B13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Becky Muncy</cp:lastModifiedBy>
  <cp:revision>2</cp:revision>
  <dcterms:created xsi:type="dcterms:W3CDTF">2024-04-12T13:45:00Z</dcterms:created>
  <dcterms:modified xsi:type="dcterms:W3CDTF">2024-04-12T13:48:00Z</dcterms:modified>
</cp:coreProperties>
</file>