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A4" w:rsidRPr="007C33A4" w:rsidRDefault="007C33A4" w:rsidP="007C33A4">
      <w:pPr>
        <w:spacing w:after="0" w:line="240" w:lineRule="auto"/>
        <w:jc w:val="center"/>
        <w:rPr>
          <w:rFonts w:ascii="Times New Roman" w:eastAsia="Times New Roman" w:hAnsi="Times New Roman" w:cs="Times New Roman"/>
          <w:sz w:val="24"/>
          <w:szCs w:val="24"/>
        </w:rPr>
      </w:pPr>
      <w:r w:rsidRPr="007C33A4">
        <w:rPr>
          <w:rFonts w:ascii="Times New Roman" w:eastAsia="Times New Roman" w:hAnsi="Times New Roman" w:cs="Times New Roman"/>
          <w:b/>
          <w:bCs/>
          <w:color w:val="000000"/>
          <w:sz w:val="40"/>
          <w:szCs w:val="40"/>
        </w:rPr>
        <w:t>Judah Festival Queen Application</w:t>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**All contestants must be Lawrence County residents going to be incoming freshman for the 2016-17 school year through grade 12, also including graduating seniors from 2015-16 school year.**  Former Queens, Runner ups and Congenialities are ineligible for the categories they have already won and for the year they reign as Queen. You may re-enter to try and win higher titles. Additional pageant information will be given to you when you are contacted about your application acceptance concerning pageant theme, additional meetings and whom to contact with questions.</w:t>
      </w: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 xml:space="preserve">First Name </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rPr>
        <w:t xml:space="preserve">Middle name </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Last name</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Address</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t>City</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 xml:space="preserve">Phone </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rPr>
        <w:t xml:space="preserve">Date of Birth </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ab/>
      </w:r>
      <w:r w:rsidRPr="007C33A4">
        <w:rPr>
          <w:rFonts w:ascii="Times New Roman" w:eastAsia="Times New Roman" w:hAnsi="Times New Roman" w:cs="Times New Roman"/>
          <w:color w:val="000000"/>
          <w:sz w:val="18"/>
          <w:szCs w:val="18"/>
        </w:rPr>
        <w:t>(Parent or person we can call if there are changes in the program)</w:t>
      </w: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Parent’s Name</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ab/>
      </w:r>
      <w:r w:rsidRPr="007C33A4">
        <w:rPr>
          <w:rFonts w:ascii="Times New Roman" w:eastAsia="Times New Roman" w:hAnsi="Times New Roman" w:cs="Times New Roman"/>
          <w:color w:val="000000"/>
        </w:rPr>
        <w:tab/>
      </w:r>
      <w:r w:rsidRPr="007C33A4">
        <w:rPr>
          <w:rFonts w:ascii="Times New Roman" w:eastAsia="Times New Roman" w:hAnsi="Times New Roman" w:cs="Times New Roman"/>
          <w:color w:val="000000"/>
          <w:sz w:val="18"/>
          <w:szCs w:val="18"/>
        </w:rPr>
        <w:t>(Please list parent’s names, as you want them listed in the newspaper)</w:t>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School you attend</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rPr>
        <w:t>Grade in school</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T-shirt size</w:t>
      </w:r>
      <w:r w:rsidRPr="007C33A4">
        <w:rPr>
          <w:rFonts w:ascii="Times New Roman" w:eastAsia="Times New Roman" w:hAnsi="Times New Roman" w:cs="Times New Roman"/>
          <w:color w:val="000000"/>
        </w:rPr>
        <w:tab/>
        <w:t>Youth small</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rPr>
        <w:tab/>
        <w:t>medium</w:t>
      </w:r>
      <w:r w:rsidRPr="007C33A4">
        <w:rPr>
          <w:rFonts w:ascii="Times New Roman" w:eastAsia="Times New Roman" w:hAnsi="Times New Roman" w:cs="Times New Roman"/>
          <w:color w:val="000000"/>
          <w:u w:val="single"/>
        </w:rPr>
        <w:tab/>
        <w:t xml:space="preserve">    </w:t>
      </w:r>
      <w:r w:rsidRPr="007C33A4">
        <w:rPr>
          <w:rFonts w:ascii="Times New Roman" w:eastAsia="Times New Roman" w:hAnsi="Times New Roman" w:cs="Times New Roman"/>
          <w:color w:val="000000"/>
        </w:rPr>
        <w:t>_</w:t>
      </w:r>
      <w:r w:rsidRPr="007C33A4">
        <w:rPr>
          <w:rFonts w:ascii="Times New Roman" w:eastAsia="Times New Roman" w:hAnsi="Times New Roman" w:cs="Times New Roman"/>
          <w:color w:val="000000"/>
        </w:rPr>
        <w:tab/>
        <w:t>large</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ab/>
      </w:r>
      <w:r w:rsidRPr="007C33A4">
        <w:rPr>
          <w:rFonts w:ascii="Times New Roman" w:eastAsia="Times New Roman" w:hAnsi="Times New Roman" w:cs="Times New Roman"/>
          <w:color w:val="000000"/>
        </w:rPr>
        <w:tab/>
        <w:t>Adult small</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rPr>
        <w:tab/>
        <w:t>medium</w:t>
      </w:r>
      <w:r w:rsidRPr="007C33A4">
        <w:rPr>
          <w:rFonts w:ascii="Times New Roman" w:eastAsia="Times New Roman" w:hAnsi="Times New Roman" w:cs="Times New Roman"/>
          <w:color w:val="000000"/>
          <w:u w:val="single"/>
        </w:rPr>
        <w:tab/>
        <w:t xml:space="preserve">    </w:t>
      </w:r>
      <w:r w:rsidRPr="007C33A4">
        <w:rPr>
          <w:rFonts w:ascii="Times New Roman" w:eastAsia="Times New Roman" w:hAnsi="Times New Roman" w:cs="Times New Roman"/>
          <w:color w:val="000000"/>
        </w:rPr>
        <w:t>_</w:t>
      </w:r>
      <w:r w:rsidRPr="007C33A4">
        <w:rPr>
          <w:rFonts w:ascii="Times New Roman" w:eastAsia="Times New Roman" w:hAnsi="Times New Roman" w:cs="Times New Roman"/>
          <w:color w:val="000000"/>
        </w:rPr>
        <w:tab/>
        <w:t>large</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t xml:space="preserve"> </w:t>
      </w: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b/>
          <w:bCs/>
          <w:color w:val="000000"/>
          <w:sz w:val="29"/>
          <w:szCs w:val="29"/>
        </w:rPr>
        <w:t xml:space="preserve">****Please return this application to Johnny’s </w:t>
      </w:r>
      <w:proofErr w:type="spellStart"/>
      <w:r w:rsidRPr="007C33A4">
        <w:rPr>
          <w:rFonts w:ascii="Times New Roman" w:eastAsia="Times New Roman" w:hAnsi="Times New Roman" w:cs="Times New Roman"/>
          <w:b/>
          <w:bCs/>
          <w:color w:val="000000"/>
          <w:sz w:val="29"/>
          <w:szCs w:val="29"/>
        </w:rPr>
        <w:t>Junxion</w:t>
      </w:r>
      <w:proofErr w:type="spellEnd"/>
      <w:r w:rsidRPr="007C33A4">
        <w:rPr>
          <w:rFonts w:ascii="Times New Roman" w:eastAsia="Times New Roman" w:hAnsi="Times New Roman" w:cs="Times New Roman"/>
          <w:b/>
          <w:bCs/>
          <w:color w:val="000000"/>
          <w:sz w:val="29"/>
          <w:szCs w:val="29"/>
        </w:rPr>
        <w:t xml:space="preserve"> on or </w:t>
      </w:r>
      <w:r w:rsidRPr="007C33A4">
        <w:rPr>
          <w:rFonts w:ascii="Times New Roman" w:eastAsia="Times New Roman" w:hAnsi="Times New Roman" w:cs="Times New Roman"/>
          <w:b/>
          <w:bCs/>
          <w:color w:val="000000"/>
          <w:sz w:val="29"/>
          <w:szCs w:val="29"/>
          <w:u w:val="single"/>
        </w:rPr>
        <w:t>BEFORE</w:t>
      </w:r>
      <w:r w:rsidRPr="007C33A4">
        <w:rPr>
          <w:rFonts w:ascii="Times New Roman" w:eastAsia="Times New Roman" w:hAnsi="Times New Roman" w:cs="Times New Roman"/>
          <w:b/>
          <w:bCs/>
          <w:color w:val="000000"/>
          <w:sz w:val="29"/>
          <w:szCs w:val="29"/>
        </w:rPr>
        <w:t xml:space="preserve"> Monday, May 2</w:t>
      </w:r>
      <w:r w:rsidRPr="007C33A4">
        <w:rPr>
          <w:rFonts w:ascii="Times New Roman" w:eastAsia="Times New Roman" w:hAnsi="Times New Roman" w:cs="Times New Roman"/>
          <w:b/>
          <w:bCs/>
          <w:color w:val="000000"/>
          <w:sz w:val="17"/>
          <w:szCs w:val="17"/>
          <w:vertAlign w:val="superscript"/>
        </w:rPr>
        <w:t>nd</w:t>
      </w:r>
      <w:r w:rsidRPr="007C33A4">
        <w:rPr>
          <w:rFonts w:ascii="Times New Roman" w:eastAsia="Times New Roman" w:hAnsi="Times New Roman" w:cs="Times New Roman"/>
          <w:b/>
          <w:bCs/>
          <w:color w:val="000000"/>
          <w:sz w:val="29"/>
          <w:szCs w:val="29"/>
        </w:rPr>
        <w:t xml:space="preserve"> 2016</w:t>
      </w:r>
      <w:proofErr w:type="gramStart"/>
      <w:r w:rsidRPr="007C33A4">
        <w:rPr>
          <w:rFonts w:ascii="Times New Roman" w:eastAsia="Times New Roman" w:hAnsi="Times New Roman" w:cs="Times New Roman"/>
          <w:b/>
          <w:bCs/>
          <w:color w:val="000000"/>
          <w:sz w:val="29"/>
          <w:szCs w:val="29"/>
        </w:rPr>
        <w:t>.*</w:t>
      </w:r>
      <w:proofErr w:type="gramEnd"/>
      <w:r w:rsidRPr="007C33A4">
        <w:rPr>
          <w:rFonts w:ascii="Times New Roman" w:eastAsia="Times New Roman" w:hAnsi="Times New Roman" w:cs="Times New Roman"/>
          <w:b/>
          <w:bCs/>
          <w:color w:val="000000"/>
          <w:sz w:val="29"/>
          <w:szCs w:val="29"/>
        </w:rPr>
        <w:t>***</w:t>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 xml:space="preserve">Turn in this entry form and bio questions, </w:t>
      </w:r>
      <w:r w:rsidRPr="007C33A4">
        <w:rPr>
          <w:rFonts w:ascii="Times New Roman" w:eastAsia="Times New Roman" w:hAnsi="Times New Roman" w:cs="Times New Roman"/>
          <w:b/>
          <w:bCs/>
          <w:color w:val="000000"/>
        </w:rPr>
        <w:t>along with one billfold size picture</w:t>
      </w:r>
      <w:r w:rsidRPr="007C33A4">
        <w:rPr>
          <w:rFonts w:ascii="Times New Roman" w:eastAsia="Times New Roman" w:hAnsi="Times New Roman" w:cs="Times New Roman"/>
          <w:color w:val="000000"/>
        </w:rPr>
        <w:t xml:space="preserve"> and the </w:t>
      </w:r>
      <w:r w:rsidRPr="007C33A4">
        <w:rPr>
          <w:rFonts w:ascii="Times New Roman" w:eastAsia="Times New Roman" w:hAnsi="Times New Roman" w:cs="Times New Roman"/>
          <w:b/>
          <w:bCs/>
          <w:color w:val="000000"/>
        </w:rPr>
        <w:t>$30.00</w:t>
      </w:r>
      <w:r w:rsidRPr="007C33A4">
        <w:rPr>
          <w:rFonts w:ascii="Times New Roman" w:eastAsia="Times New Roman" w:hAnsi="Times New Roman" w:cs="Times New Roman"/>
          <w:color w:val="000000"/>
        </w:rPr>
        <w:t xml:space="preserve"> for your entry fee. Make checks payable to Judah Heritage Group .Entries are a first come, first to be turned in bases.  Only the first 20 applications will be accepted. You will receive a phone call for the acceptance of your application before or by May 2nd, 2016</w:t>
      </w:r>
      <w:proofErr w:type="gramStart"/>
      <w:r w:rsidRPr="007C33A4">
        <w:rPr>
          <w:rFonts w:ascii="Times New Roman" w:eastAsia="Times New Roman" w:hAnsi="Times New Roman" w:cs="Times New Roman"/>
          <w:color w:val="000000"/>
        </w:rPr>
        <w:t>.*</w:t>
      </w:r>
      <w:proofErr w:type="gramEnd"/>
      <w:r w:rsidRPr="007C33A4">
        <w:rPr>
          <w:rFonts w:ascii="Times New Roman" w:eastAsia="Times New Roman" w:hAnsi="Times New Roman" w:cs="Times New Roman"/>
          <w:color w:val="000000"/>
        </w:rPr>
        <w:t>*BIO QUESTIONS MUST BE INCLUDED*** There will be 2 practices and one mandatory parent meeting(May 7</w:t>
      </w:r>
      <w:r w:rsidRPr="007C33A4">
        <w:rPr>
          <w:rFonts w:ascii="Times New Roman" w:eastAsia="Times New Roman" w:hAnsi="Times New Roman" w:cs="Times New Roman"/>
          <w:color w:val="000000"/>
          <w:sz w:val="13"/>
          <w:szCs w:val="13"/>
          <w:vertAlign w:val="superscript"/>
        </w:rPr>
        <w:t>th, 2016</w:t>
      </w:r>
      <w:r w:rsidRPr="007C33A4">
        <w:rPr>
          <w:rFonts w:ascii="Times New Roman" w:eastAsia="Times New Roman" w:hAnsi="Times New Roman" w:cs="Times New Roman"/>
          <w:color w:val="000000"/>
        </w:rPr>
        <w:t>) @ 6:00. Before the pageant, conflicts can be negotiated. One Adult must attend the parent meeting with the applicant, be it mom, dad, grandmother, etc. Locations of meetings will be given to you on acceptance calls! Practice dates will be given if available at parent meeting. Questions call Heather @ 812-483-2603.</w:t>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I agree to hold harmless the town of Judah, or the Judah Heritage Group, from all liability should my child incur any injury while practicing and participating in this event.</w:t>
      </w:r>
    </w:p>
    <w:p w:rsidR="007C33A4" w:rsidRPr="007C33A4" w:rsidRDefault="007C33A4" w:rsidP="007C33A4">
      <w:pPr>
        <w:spacing w:after="0" w:line="240" w:lineRule="auto"/>
        <w:rPr>
          <w:rFonts w:ascii="Times New Roman" w:eastAsia="Times New Roman" w:hAnsi="Times New Roman" w:cs="Times New Roman"/>
          <w:sz w:val="24"/>
          <w:szCs w:val="24"/>
        </w:rPr>
      </w:pPr>
    </w:p>
    <w:p w:rsidR="007C33A4" w:rsidRPr="007C33A4" w:rsidRDefault="007C33A4" w:rsidP="007C33A4">
      <w:pPr>
        <w:spacing w:after="0" w:line="240" w:lineRule="auto"/>
        <w:rPr>
          <w:rFonts w:ascii="Times New Roman" w:eastAsia="Times New Roman" w:hAnsi="Times New Roman" w:cs="Times New Roman"/>
          <w:sz w:val="24"/>
          <w:szCs w:val="24"/>
        </w:rPr>
      </w:pPr>
      <w:r w:rsidRPr="007C33A4">
        <w:rPr>
          <w:rFonts w:ascii="Times New Roman" w:eastAsia="Times New Roman" w:hAnsi="Times New Roman" w:cs="Times New Roman"/>
          <w:color w:val="000000"/>
        </w:rPr>
        <w:t>Signature of Parent or Legal Guardian</w:t>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r w:rsidRPr="007C33A4">
        <w:rPr>
          <w:rFonts w:ascii="Times New Roman" w:eastAsia="Times New Roman" w:hAnsi="Times New Roman" w:cs="Times New Roman"/>
          <w:color w:val="000000"/>
          <w:u w:val="single"/>
        </w:rPr>
        <w:tab/>
      </w:r>
    </w:p>
    <w:p w:rsidR="00EB30D6" w:rsidRDefault="00EB30D6"/>
    <w:sectPr w:rsidR="00EB30D6" w:rsidSect="00A901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C33A4"/>
    <w:rsid w:val="007C33A4"/>
    <w:rsid w:val="00997492"/>
    <w:rsid w:val="00A901B2"/>
    <w:rsid w:val="00AB544C"/>
    <w:rsid w:val="00EB3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33A4"/>
  </w:style>
</w:styles>
</file>

<file path=word/webSettings.xml><?xml version="1.0" encoding="utf-8"?>
<w:webSettings xmlns:r="http://schemas.openxmlformats.org/officeDocument/2006/relationships" xmlns:w="http://schemas.openxmlformats.org/wordprocessingml/2006/main">
  <w:divs>
    <w:div w:id="197914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Company>Hewlett-Packard</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Box</dc:creator>
  <cp:lastModifiedBy>Terri Box</cp:lastModifiedBy>
  <cp:revision>1</cp:revision>
  <dcterms:created xsi:type="dcterms:W3CDTF">2016-04-12T08:57:00Z</dcterms:created>
  <dcterms:modified xsi:type="dcterms:W3CDTF">2016-04-12T08:57:00Z</dcterms:modified>
</cp:coreProperties>
</file>